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51" w:rsidRPr="005C1E03" w:rsidRDefault="00E02851" w:rsidP="00E02851">
      <w:pPr>
        <w:jc w:val="left"/>
        <w:rPr>
          <w:rFonts w:eastAsia="黑体"/>
          <w:sz w:val="24"/>
        </w:rPr>
      </w:pPr>
      <w:r w:rsidRPr="005C1E03">
        <w:rPr>
          <w:rFonts w:eastAsia="黑体" w:hint="eastAsia"/>
          <w:sz w:val="24"/>
        </w:rPr>
        <w:t>附件</w:t>
      </w:r>
      <w:r w:rsidR="007C3626">
        <w:rPr>
          <w:rFonts w:eastAsia="黑体" w:hint="eastAsia"/>
          <w:sz w:val="24"/>
        </w:rPr>
        <w:t>1</w:t>
      </w:r>
    </w:p>
    <w:p w:rsidR="000470C5" w:rsidRPr="000D172F" w:rsidRDefault="00E02851" w:rsidP="000D172F">
      <w:pPr>
        <w:jc w:val="center"/>
        <w:rPr>
          <w:rFonts w:eastAsia="黑体"/>
          <w:sz w:val="36"/>
        </w:rPr>
      </w:pPr>
      <w:r w:rsidRPr="00C27102">
        <w:rPr>
          <w:rFonts w:eastAsia="黑体"/>
          <w:sz w:val="36"/>
        </w:rPr>
        <w:t>20</w:t>
      </w:r>
      <w:r>
        <w:rPr>
          <w:rFonts w:eastAsia="黑体" w:hint="eastAsia"/>
          <w:sz w:val="36"/>
        </w:rPr>
        <w:t>20</w:t>
      </w:r>
      <w:r w:rsidRPr="00C27102">
        <w:rPr>
          <w:rFonts w:eastAsia="黑体" w:hint="eastAsia"/>
          <w:sz w:val="36"/>
        </w:rPr>
        <w:t>年江苏省重点教材立项</w:t>
      </w:r>
      <w:proofErr w:type="gramStart"/>
      <w:r w:rsidRPr="00C27102">
        <w:rPr>
          <w:rFonts w:eastAsia="黑体" w:hint="eastAsia"/>
          <w:sz w:val="36"/>
        </w:rPr>
        <w:t>建设省推名单</w:t>
      </w:r>
      <w:proofErr w:type="gramEnd"/>
    </w:p>
    <w:tbl>
      <w:tblPr>
        <w:tblpPr w:leftFromText="180" w:rightFromText="180" w:vertAnchor="page" w:horzAnchor="margin" w:tblpXSpec="center" w:tblpY="2971"/>
        <w:tblW w:w="3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7"/>
        <w:gridCol w:w="4535"/>
        <w:gridCol w:w="2555"/>
        <w:gridCol w:w="1982"/>
      </w:tblGrid>
      <w:tr w:rsidR="000D172F" w:rsidRPr="005C1E03" w:rsidTr="000D172F">
        <w:trPr>
          <w:cantSplit/>
          <w:trHeight w:val="726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序</w:t>
            </w:r>
            <w:r w:rsidRPr="005C1E03">
              <w:rPr>
                <w:rFonts w:ascii="宋体" w:hAnsi="宋体"/>
                <w:b/>
                <w:sz w:val="28"/>
                <w:szCs w:val="28"/>
              </w:rPr>
              <w:t>号</w:t>
            </w:r>
          </w:p>
        </w:tc>
        <w:tc>
          <w:tcPr>
            <w:tcW w:w="2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教材名称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主编姓名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教材类别</w:t>
            </w:r>
          </w:p>
        </w:tc>
      </w:tr>
      <w:tr w:rsidR="000D172F" w:rsidRPr="005C1E03" w:rsidTr="000D172F">
        <w:trPr>
          <w:cantSplit/>
          <w:trHeight w:val="363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创新方法理论与应用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曹杰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中国红色文学作品十五讲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薛以伟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材料成形过程数值模拟基础与应用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E83B26">
              <w:rPr>
                <w:rFonts w:ascii="宋体" w:hAnsi="宋体" w:hint="eastAsia"/>
                <w:sz w:val="28"/>
                <w:szCs w:val="28"/>
              </w:rPr>
              <w:t>石端虎</w:t>
            </w:r>
            <w:proofErr w:type="gramEnd"/>
            <w:r w:rsidRPr="00E83B26">
              <w:rPr>
                <w:rFonts w:ascii="宋体" w:hAnsi="宋体" w:hint="eastAsia"/>
                <w:sz w:val="28"/>
                <w:szCs w:val="28"/>
              </w:rPr>
              <w:t>、何敏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C程序设计与案例教程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蒋秀莲、乔淑云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食品安全学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孙月娥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应用多元统计分析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/>
                <w:sz w:val="28"/>
                <w:szCs w:val="28"/>
              </w:rPr>
              <w:t> </w:t>
            </w:r>
            <w:r w:rsidRPr="00242D67">
              <w:rPr>
                <w:rFonts w:ascii="宋体" w:hAnsi="宋体" w:hint="eastAsia"/>
                <w:sz w:val="28"/>
                <w:szCs w:val="28"/>
              </w:rPr>
              <w:t>刘</w:t>
            </w:r>
            <w:proofErr w:type="gramStart"/>
            <w:r w:rsidRPr="00242D67">
              <w:rPr>
                <w:rFonts w:ascii="宋体" w:hAnsi="宋体" w:hint="eastAsia"/>
                <w:sz w:val="28"/>
                <w:szCs w:val="28"/>
              </w:rPr>
              <w:t>览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C51B08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proofErr w:type="spellStart"/>
            <w:r w:rsidRPr="00E83B26">
              <w:rPr>
                <w:rFonts w:ascii="宋体" w:hAnsi="宋体" w:hint="eastAsia"/>
                <w:sz w:val="28"/>
                <w:szCs w:val="28"/>
              </w:rPr>
              <w:t>Hadoop</w:t>
            </w:r>
            <w:proofErr w:type="spellEnd"/>
            <w:r w:rsidRPr="00E83B26">
              <w:rPr>
                <w:rFonts w:ascii="宋体" w:hAnsi="宋体" w:hint="eastAsia"/>
                <w:sz w:val="28"/>
                <w:szCs w:val="28"/>
              </w:rPr>
              <w:t>技术及应用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刘风华、苏有慧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信息系统设计与实现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刘振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8F1436">
              <w:rPr>
                <w:rFonts w:ascii="宋体" w:hAnsi="宋体" w:hint="eastAsia"/>
                <w:sz w:val="28"/>
                <w:szCs w:val="28"/>
              </w:rPr>
              <w:t>新编大学物理实验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F1436">
              <w:rPr>
                <w:rFonts w:ascii="宋体" w:hAnsi="宋体" w:hint="eastAsia"/>
                <w:sz w:val="28"/>
                <w:szCs w:val="28"/>
              </w:rPr>
              <w:t>滕道祥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修订教材</w:t>
            </w:r>
          </w:p>
        </w:tc>
      </w:tr>
    </w:tbl>
    <w:p w:rsidR="00E02851" w:rsidRPr="00E02851" w:rsidRDefault="00E02851"/>
    <w:sectPr w:rsidR="00E02851" w:rsidRPr="00E02851" w:rsidSect="000D172F">
      <w:pgSz w:w="16838" w:h="11906" w:orient="landscape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2F" w:rsidRDefault="00305D2F" w:rsidP="00E02851">
      <w:r>
        <w:separator/>
      </w:r>
    </w:p>
  </w:endnote>
  <w:endnote w:type="continuationSeparator" w:id="0">
    <w:p w:rsidR="00305D2F" w:rsidRDefault="00305D2F" w:rsidP="00E0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2F" w:rsidRDefault="00305D2F" w:rsidP="00E02851">
      <w:r>
        <w:separator/>
      </w:r>
    </w:p>
  </w:footnote>
  <w:footnote w:type="continuationSeparator" w:id="0">
    <w:p w:rsidR="00305D2F" w:rsidRDefault="00305D2F" w:rsidP="00E02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851"/>
    <w:rsid w:val="000470C5"/>
    <w:rsid w:val="000D172F"/>
    <w:rsid w:val="00305D2F"/>
    <w:rsid w:val="007A5576"/>
    <w:rsid w:val="007C3626"/>
    <w:rsid w:val="00A3527E"/>
    <w:rsid w:val="00E0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A0D95-E110-4BE3-8507-3776D95F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许成鹏</dc:creator>
  <cp:keywords/>
  <dc:description/>
  <cp:lastModifiedBy>许成鹏</cp:lastModifiedBy>
  <cp:revision>4</cp:revision>
  <dcterms:created xsi:type="dcterms:W3CDTF">2020-10-08T09:14:00Z</dcterms:created>
  <dcterms:modified xsi:type="dcterms:W3CDTF">2020-10-09T00:32:00Z</dcterms:modified>
</cp:coreProperties>
</file>